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0B" w:rsidRPr="00081F86" w:rsidRDefault="001B630B" w:rsidP="001B6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081F8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B630B" w:rsidRDefault="001B630B" w:rsidP="001B6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081F86">
        <w:rPr>
          <w:rFonts w:ascii="Times New Roman" w:hAnsi="Times New Roman" w:cs="Times New Roman"/>
          <w:sz w:val="24"/>
          <w:szCs w:val="24"/>
        </w:rPr>
        <w:t xml:space="preserve"> к приказу № </w:t>
      </w:r>
      <w:r>
        <w:rPr>
          <w:rFonts w:ascii="Times New Roman" w:hAnsi="Times New Roman" w:cs="Times New Roman"/>
          <w:sz w:val="24"/>
          <w:szCs w:val="24"/>
        </w:rPr>
        <w:t xml:space="preserve">113 </w:t>
      </w:r>
      <w:r w:rsidRPr="00081F86">
        <w:rPr>
          <w:rFonts w:ascii="Times New Roman" w:hAnsi="Times New Roman" w:cs="Times New Roman"/>
          <w:sz w:val="24"/>
          <w:szCs w:val="24"/>
        </w:rPr>
        <w:t>от 04.10.2021</w:t>
      </w:r>
    </w:p>
    <w:p w:rsidR="001B630B" w:rsidRPr="00081F86" w:rsidRDefault="001B630B" w:rsidP="001B63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F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630B" w:rsidRPr="00081F86" w:rsidRDefault="001B630B" w:rsidP="001B6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86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1B630B" w:rsidRDefault="001B630B" w:rsidP="001B6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86">
        <w:rPr>
          <w:rFonts w:ascii="Times New Roman" w:hAnsi="Times New Roman" w:cs="Times New Roman"/>
          <w:b/>
          <w:sz w:val="24"/>
          <w:szCs w:val="24"/>
        </w:rPr>
        <w:t xml:space="preserve">по подготовке к введению ФГОС начального общего </w:t>
      </w:r>
    </w:p>
    <w:p w:rsidR="001B630B" w:rsidRPr="00081F86" w:rsidRDefault="001B630B" w:rsidP="001B6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F86">
        <w:rPr>
          <w:rFonts w:ascii="Times New Roman" w:hAnsi="Times New Roman" w:cs="Times New Roman"/>
          <w:b/>
          <w:sz w:val="24"/>
          <w:szCs w:val="24"/>
        </w:rPr>
        <w:t>и ос</w:t>
      </w:r>
      <w:bookmarkStart w:id="0" w:name="_GoBack"/>
      <w:bookmarkEnd w:id="0"/>
      <w:r w:rsidRPr="00081F86">
        <w:rPr>
          <w:rFonts w:ascii="Times New Roman" w:hAnsi="Times New Roman" w:cs="Times New Roman"/>
          <w:b/>
          <w:sz w:val="24"/>
          <w:szCs w:val="24"/>
        </w:rPr>
        <w:t>новного общего образования</w:t>
      </w:r>
    </w:p>
    <w:p w:rsidR="001B630B" w:rsidRPr="00081F86" w:rsidRDefault="001B630B" w:rsidP="001B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1F86">
        <w:rPr>
          <w:rFonts w:ascii="Times New Roman" w:hAnsi="Times New Roman" w:cs="Times New Roman"/>
          <w:b/>
          <w:sz w:val="24"/>
          <w:szCs w:val="24"/>
        </w:rPr>
        <w:t>в МБОУ «Ишимская ООШ»</w:t>
      </w:r>
    </w:p>
    <w:p w:rsidR="001B630B" w:rsidRPr="00081F86" w:rsidRDefault="001B630B" w:rsidP="001B6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36"/>
        <w:gridCol w:w="1696"/>
        <w:gridCol w:w="3079"/>
      </w:tblGrid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4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B630B" w:rsidTr="00C3502B">
        <w:tc>
          <w:tcPr>
            <w:tcW w:w="9571" w:type="dxa"/>
            <w:gridSpan w:val="4"/>
          </w:tcPr>
          <w:p w:rsidR="001B630B" w:rsidRPr="00644CA4" w:rsidRDefault="001B630B" w:rsidP="00C35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Организационное обеспечение введения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рабочих групп по обеспечению перехода на ФГОС НОО и ФГОС ООО</w:t>
            </w:r>
          </w:p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обеспечению перехода на ФГОС НОО. </w:t>
            </w:r>
          </w:p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Рабочая группа по обеспечению перехода на ФГОС ООО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2022–2027 годов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март 2022, далее ежегодно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общешкольного родительского собрания, посвященного постепенному переходу на новые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2022– 2027 годов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 в 1, 5 классах, посвященных обучению по новым ФГОС НОО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2022, ежегодно с 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Протоколы классных родительских собраний в 1, 5 классах, посвященных обучению по новым ФГОС НОО ООО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библиотеки УМК по всем предметам учебных планов для реализации новых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перечнем учебников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01 сентября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в части, формируемой участниками </w:t>
            </w: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отношений, и планов внеурочной деятельности НОО и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август ежегодно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  <w:proofErr w:type="spell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 УВР.</w:t>
            </w:r>
          </w:p>
        </w:tc>
      </w:tr>
      <w:tr w:rsidR="001B630B" w:rsidTr="00C3502B">
        <w:tc>
          <w:tcPr>
            <w:tcW w:w="9571" w:type="dxa"/>
            <w:gridSpan w:val="4"/>
          </w:tcPr>
          <w:p w:rsidR="001B630B" w:rsidRPr="00644CA4" w:rsidRDefault="001B630B" w:rsidP="00C350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Нормативное обеспечение введения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Устав образовательной организации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2021-апрель 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 требованиями новых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ООП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, в том числе рабочей программы воспитания, календарного плана воспитательной работы, программы формирования УУД, в соответствии с требованиями обновленных ФГОС НОО и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рабочей группы по разработке основной образовательной программы НОО.</w:t>
            </w:r>
          </w:p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педагогического совета. Основная образовательная программа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планов, планов внеурочной деятельности для 1,5 классов по обновленным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на 2022-2023 учебный год и последующие годы (до 2027 г)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2022, далее ежегодно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Учебный план НОО. Учебный план ООО. План внеурочной деятельности НОО. План внеурочной деятельност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педагогов по учебным предметам, учебным курсам (в том </w:t>
            </w: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и внеурочной деятельности) и учебным модулям учебного плана для 1, 5 классов на 2022- 2023 учебный год в соответствии с требованиями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 и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последующие годы (до 2027 г.)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01.09.2022, далее </w:t>
            </w: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 до 01.09.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 педагогов по учебным предметам, учебным </w:t>
            </w: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курсам (в том числе и внеурочной деятельности) и учебным модулям учебного плана для 1,5 классов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УМК для уровней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списка УМК для уровней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с приложением данного списка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01.09.2022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, личностных в соответствии с новыми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A054A8">
        <w:tc>
          <w:tcPr>
            <w:tcW w:w="9571" w:type="dxa"/>
            <w:gridSpan w:val="4"/>
          </w:tcPr>
          <w:p w:rsidR="001B630B" w:rsidRPr="00644CA4" w:rsidRDefault="001B630B" w:rsidP="001B63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Методическое обеспечение введения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методической работы, обеспечивающей сопровождение постепенного </w:t>
            </w: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перехода на обучение по новым ФГОС НОО и ФГОС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01.09.2022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План методической работы. Приказ об утверждении плана </w:t>
            </w: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методической работы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консультационной методической поддержки педагогов по вопросам реализации ООП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ФГОС НОО и ООО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(до 2027)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План работы методической работы.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методических материалов по реализации ООП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ФГОС НОО и ООО.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(до 2027)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Пакет методических материалов по теме реализации ООП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 обновленным ФГОС НОО и ООО.</w:t>
            </w:r>
          </w:p>
        </w:tc>
      </w:tr>
      <w:tr w:rsidR="00644CA4" w:rsidTr="00C3502B">
        <w:tc>
          <w:tcPr>
            <w:tcW w:w="540" w:type="dxa"/>
          </w:tcPr>
          <w:p w:rsidR="00644CA4" w:rsidRPr="00644CA4" w:rsidRDefault="00644CA4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9" w:type="dxa"/>
          </w:tcPr>
          <w:p w:rsidR="00644CA4" w:rsidRPr="0003146F" w:rsidRDefault="00644CA4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6F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советов, посвященных вопросам подготовки к введению и реализации ФГОС НОО ООО</w:t>
            </w:r>
          </w:p>
        </w:tc>
        <w:tc>
          <w:tcPr>
            <w:tcW w:w="1698" w:type="dxa"/>
          </w:tcPr>
          <w:p w:rsidR="00644CA4" w:rsidRPr="0003146F" w:rsidRDefault="00644CA4" w:rsidP="00111A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август 2022</w:t>
            </w:r>
          </w:p>
        </w:tc>
        <w:tc>
          <w:tcPr>
            <w:tcW w:w="3084" w:type="dxa"/>
          </w:tcPr>
          <w:p w:rsidR="00644CA4" w:rsidRPr="0003146F" w:rsidRDefault="00644CA4" w:rsidP="0011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6F"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педагогического совета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644CA4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конференциях, марафонах, семинарах, </w:t>
            </w:r>
            <w:proofErr w:type="spell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введения обновленных ФГОС и других образовательных событий.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 периода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Возможность включения в процесс профессионального общения каждого учителя</w:t>
            </w:r>
          </w:p>
        </w:tc>
      </w:tr>
      <w:tr w:rsidR="001B630B" w:rsidTr="00C3502B">
        <w:tc>
          <w:tcPr>
            <w:tcW w:w="9571" w:type="dxa"/>
            <w:gridSpan w:val="4"/>
          </w:tcPr>
          <w:p w:rsidR="001B630B" w:rsidRPr="00644CA4" w:rsidRDefault="001B630B" w:rsidP="00C3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Кадровое обеспечение введения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64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всех педагогических работников, участвующих в разработке и реализации ООП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реализации обновленного ФГОС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 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Удостоверения, сертификаты о прохождении курсов повышения квалификации</w:t>
            </w:r>
          </w:p>
        </w:tc>
      </w:tr>
      <w:tr w:rsidR="001B630B" w:rsidTr="00C3502B">
        <w:tc>
          <w:tcPr>
            <w:tcW w:w="9571" w:type="dxa"/>
            <w:gridSpan w:val="4"/>
          </w:tcPr>
          <w:p w:rsidR="001B630B" w:rsidRPr="00644CA4" w:rsidRDefault="001B630B" w:rsidP="00C3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введения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64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образовательной организации информационных материалов о постепенном переходе на обучение по обновленным ФГОС НОО и ФГОС ООО и нормативно-правовой документации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 (до 2027)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64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реализации обновленных ФГОС в общеобразовательных организациях.</w:t>
            </w:r>
            <w:proofErr w:type="gramEnd"/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размещение информации на сайте школы</w:t>
            </w:r>
          </w:p>
        </w:tc>
      </w:tr>
      <w:tr w:rsidR="001B630B" w:rsidTr="00C3502B">
        <w:tc>
          <w:tcPr>
            <w:tcW w:w="9571" w:type="dxa"/>
            <w:gridSpan w:val="4"/>
          </w:tcPr>
          <w:p w:rsidR="001B630B" w:rsidRPr="00644CA4" w:rsidRDefault="001B630B" w:rsidP="00C3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Материально-техническое обеспечение введения обновленных ФГОС НОО </w:t>
            </w:r>
            <w:proofErr w:type="gramStart"/>
            <w:r w:rsidRPr="00644CA4">
              <w:rPr>
                <w:rFonts w:ascii="Times New Roman" w:hAnsi="Times New Roman" w:cs="Times New Roman"/>
                <w:b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64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материально-технической базы образовательной организации для реализации ООП НОО и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2022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справка об оценке условий образовательной организации с учетом требований новых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64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библиотек УМ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до 01.09.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и обоснованного списка учебников для реализации новых ФГОС НОО </w:t>
            </w:r>
            <w:proofErr w:type="gramStart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44CA4">
              <w:rPr>
                <w:rFonts w:ascii="Times New Roman" w:hAnsi="Times New Roman" w:cs="Times New Roman"/>
                <w:sz w:val="24"/>
                <w:szCs w:val="24"/>
              </w:rPr>
              <w:t xml:space="preserve">. Формирование ежегодной заявки на обеспечение </w:t>
            </w:r>
            <w:r w:rsidRPr="00644C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учебниками в соответствии с Федеральным перечнем учебников</w:t>
            </w:r>
          </w:p>
        </w:tc>
      </w:tr>
      <w:tr w:rsidR="001B630B" w:rsidTr="00C3502B">
        <w:tc>
          <w:tcPr>
            <w:tcW w:w="540" w:type="dxa"/>
          </w:tcPr>
          <w:p w:rsidR="001B630B" w:rsidRPr="00644CA4" w:rsidRDefault="001B630B" w:rsidP="00644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9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Обеспечение кабинетов комплектами наглядных пособий, карт, учебных макетов, специального оборудования, обеспечивающих развитие компетенций, соответствующих требованием новых ФГОС.</w:t>
            </w:r>
          </w:p>
        </w:tc>
        <w:tc>
          <w:tcPr>
            <w:tcW w:w="1698" w:type="dxa"/>
          </w:tcPr>
          <w:p w:rsidR="001B630B" w:rsidRPr="00644CA4" w:rsidRDefault="001B630B" w:rsidP="00C350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</w:t>
            </w:r>
          </w:p>
        </w:tc>
        <w:tc>
          <w:tcPr>
            <w:tcW w:w="3084" w:type="dxa"/>
          </w:tcPr>
          <w:p w:rsidR="001B630B" w:rsidRPr="00644CA4" w:rsidRDefault="001B630B" w:rsidP="00C35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CA4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кабинетов необходимыми пособиями, комплектами специального лабораторного оборудования, обеспечивающими проведение лабораторных работ и опытно-экспериментальной деятельности.</w:t>
            </w:r>
          </w:p>
        </w:tc>
      </w:tr>
    </w:tbl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30B" w:rsidRDefault="001B630B" w:rsidP="001B6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EEC" w:rsidRDefault="00497EEC"/>
    <w:sectPr w:rsidR="0049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D6"/>
    <w:rsid w:val="001B630B"/>
    <w:rsid w:val="00497EEC"/>
    <w:rsid w:val="00644CA4"/>
    <w:rsid w:val="00D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1312</Words>
  <Characters>7482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2022-06-02T21:24:00Z</dcterms:created>
  <dcterms:modified xsi:type="dcterms:W3CDTF">2022-06-02T21:40:00Z</dcterms:modified>
</cp:coreProperties>
</file>